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36"/>
          <w:szCs w:val="36"/>
        </w:rPr>
      </w:pPr>
      <w:r>
        <w:rPr>
          <w:rFonts w:hint="eastAsia" w:ascii="仿宋" w:hAnsi="仿宋" w:eastAsia="仿宋"/>
          <w:b/>
          <w:bCs/>
          <w:sz w:val="36"/>
          <w:szCs w:val="36"/>
        </w:rPr>
        <w:t>疫情防控承诺书</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为切实保障人民群众的生命安全和身体健康，本人郑重承诺在参加本期</w:t>
      </w:r>
      <w:r>
        <w:rPr>
          <w:rFonts w:hint="eastAsia" w:ascii="仿宋" w:hAnsi="仿宋" w:eastAsia="仿宋"/>
          <w:sz w:val="28"/>
          <w:szCs w:val="28"/>
          <w:lang w:eastAsia="zh-CN"/>
        </w:rPr>
        <w:t>面试考核</w:t>
      </w:r>
      <w:r>
        <w:rPr>
          <w:rFonts w:hint="eastAsia" w:ascii="仿宋" w:hAnsi="仿宋" w:eastAsia="仿宋"/>
          <w:sz w:val="28"/>
          <w:szCs w:val="28"/>
        </w:rPr>
        <w:t>前：</w:t>
      </w:r>
    </w:p>
    <w:p>
      <w:pPr>
        <w:spacing w:line="56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1.本人及共同居住生活人员非新冠肺炎病例；</w:t>
      </w:r>
    </w:p>
    <w:p>
      <w:pPr>
        <w:spacing w:line="56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2.本人及共同居住生活人员没有与新冠肺炎确诊病例或疑似病例密切接触过；</w:t>
      </w:r>
    </w:p>
    <w:p>
      <w:pPr>
        <w:spacing w:line="560" w:lineRule="exact"/>
        <w:ind w:firstLine="280" w:firstLineChars="100"/>
        <w:rPr>
          <w:rFonts w:ascii="仿宋" w:hAnsi="仿宋" w:eastAsia="仿宋"/>
          <w:sz w:val="28"/>
          <w:szCs w:val="28"/>
        </w:rPr>
      </w:pPr>
      <w:r>
        <w:rPr>
          <w:rFonts w:hint="eastAsia" w:ascii="仿宋" w:hAnsi="仿宋" w:eastAsia="仿宋"/>
          <w:sz w:val="28"/>
          <w:szCs w:val="28"/>
        </w:rPr>
        <w:t>3.本人及共同居住生活人员不属于被隔离观察人员；</w:t>
      </w:r>
    </w:p>
    <w:p>
      <w:pPr>
        <w:spacing w:line="560" w:lineRule="exact"/>
        <w:ind w:firstLine="280" w:firstLineChars="100"/>
        <w:rPr>
          <w:rFonts w:ascii="仿宋" w:hAnsi="仿宋" w:eastAsia="仿宋"/>
          <w:sz w:val="28"/>
          <w:szCs w:val="28"/>
        </w:rPr>
      </w:pPr>
      <w:r>
        <w:rPr>
          <w:rFonts w:hint="eastAsia" w:ascii="仿宋" w:hAnsi="仿宋" w:eastAsia="仿宋"/>
          <w:sz w:val="28"/>
          <w:szCs w:val="28"/>
        </w:rPr>
        <w:t>4.本人及共同居住生活人员</w:t>
      </w:r>
      <w:r>
        <w:rPr>
          <w:rFonts w:hint="eastAsia" w:ascii="仿宋" w:hAnsi="仿宋" w:eastAsia="仿宋"/>
          <w:sz w:val="28"/>
          <w:szCs w:val="28"/>
          <w:lang w:val="en-US" w:eastAsia="zh-CN"/>
        </w:rPr>
        <w:t>最近14日内</w:t>
      </w:r>
      <w:r>
        <w:rPr>
          <w:rFonts w:hint="eastAsia" w:ascii="仿宋" w:hAnsi="仿宋" w:eastAsia="仿宋"/>
          <w:sz w:val="28"/>
          <w:szCs w:val="28"/>
        </w:rPr>
        <w:t>没有发热、咳嗽、乏力、胸闷等症状；</w:t>
      </w:r>
    </w:p>
    <w:p>
      <w:pPr>
        <w:spacing w:line="560" w:lineRule="exact"/>
        <w:ind w:firstLine="280" w:firstLineChars="100"/>
        <w:rPr>
          <w:rFonts w:hint="eastAsia" w:ascii="仿宋" w:hAnsi="仿宋" w:eastAsia="仿宋"/>
          <w:sz w:val="28"/>
          <w:szCs w:val="28"/>
        </w:rPr>
      </w:pPr>
      <w:r>
        <w:rPr>
          <w:rFonts w:hint="eastAsia" w:ascii="仿宋" w:hAnsi="仿宋" w:eastAsia="仿宋"/>
          <w:sz w:val="28"/>
          <w:szCs w:val="28"/>
        </w:rPr>
        <w:t>5.本人及共同居住生活人员14日内无疫情重点区域旅行史、居住史；</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本人已详细阅读以上条款，并承诺不存在谎报、虚报情形；如因虚假承诺引发疫情，我方自愿按照《中华人民共和国刑法》、《中华人民共和国传染病防治法》等相关法律规定承担刑事责任。</w:t>
      </w:r>
      <w:bookmarkStart w:id="0" w:name="_GoBack"/>
      <w:bookmarkEnd w:id="0"/>
    </w:p>
    <w:p>
      <w:pPr>
        <w:ind w:firstLine="280" w:firstLineChars="100"/>
        <w:rPr>
          <w:rFonts w:ascii="仿宋" w:hAnsi="仿宋" w:eastAsia="仿宋"/>
          <w:sz w:val="28"/>
          <w:szCs w:val="28"/>
        </w:rPr>
      </w:pPr>
    </w:p>
    <w:p>
      <w:pPr>
        <w:ind w:firstLine="280" w:firstLineChars="100"/>
        <w:rPr>
          <w:rFonts w:ascii="仿宋" w:hAnsi="仿宋" w:eastAsia="仿宋"/>
          <w:b/>
          <w:bCs/>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承诺人（签字并按手印）：</w:t>
      </w:r>
    </w:p>
    <w:p>
      <w:pPr>
        <w:ind w:firstLine="280" w:firstLineChars="1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p>
    <w:p>
      <w:pPr>
        <w:ind w:firstLine="280" w:firstLineChars="100"/>
        <w:rPr>
          <w:rFonts w:hint="eastAsia" w:ascii="仿宋" w:hAnsi="仿宋" w:eastAsia="仿宋"/>
          <w:b/>
          <w:bCs/>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律师事务所（盖章）：</w:t>
      </w:r>
    </w:p>
    <w:p>
      <w:pPr>
        <w:ind w:firstLine="280" w:firstLineChars="100"/>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DD"/>
    <w:rsid w:val="00096868"/>
    <w:rsid w:val="000C07DD"/>
    <w:rsid w:val="001A79CB"/>
    <w:rsid w:val="002B6D48"/>
    <w:rsid w:val="00485934"/>
    <w:rsid w:val="00577A25"/>
    <w:rsid w:val="009151AF"/>
    <w:rsid w:val="0093316B"/>
    <w:rsid w:val="00AE3147"/>
    <w:rsid w:val="00B722C5"/>
    <w:rsid w:val="00C1279D"/>
    <w:rsid w:val="21BF58C5"/>
    <w:rsid w:val="7F7E0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Words>
  <Characters>365</Characters>
  <Lines>3</Lines>
  <Paragraphs>1</Paragraphs>
  <TotalTime>38</TotalTime>
  <ScaleCrop>false</ScaleCrop>
  <LinksUpToDate>false</LinksUpToDate>
  <CharactersWithSpaces>428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2021-06-23T11:33:00Z</dcterms:created>
  <dc:creator>滕 娟娟</dc:creator>
  <cp:lastModifiedBy>Administrator</cp:lastModifiedBy>
  <dcterms:modified xsi:type="dcterms:W3CDTF">2021-10-11T08:12:20Z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50C939167F0F4FE5A36A06B8303CC20B</vt:lpwstr>
  </property>
</Properties>
</file>